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AB" w:rsidRDefault="00485DAB" w:rsidP="00485DAB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485DAB" w:rsidRDefault="00E84C3D" w:rsidP="00485DAB">
      <w:pPr>
        <w:jc w:val="center"/>
        <w:outlineLvl w:val="0"/>
        <w:rPr>
          <w:rFonts w:eastAsia="Calibri"/>
          <w:b/>
          <w:bCs/>
          <w:sz w:val="34"/>
          <w:szCs w:val="34"/>
        </w:rPr>
      </w:pPr>
      <w:r>
        <w:rPr>
          <w:noProof/>
        </w:rPr>
        <w:drawing>
          <wp:inline distT="0" distB="0" distL="0" distR="0" wp14:anchorId="2CF12BE2" wp14:editId="54509A06">
            <wp:extent cx="1114425" cy="1129665"/>
            <wp:effectExtent l="0" t="0" r="9525" b="0"/>
            <wp:docPr id="3" name="Рисунок 15" descr="Описание: C:\Users\Администратор\Desktop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5" descr="Описание: C:\Users\Администратор\Desktop\media\image1.png"/>
                    <pic:cNvPicPr/>
                  </pic:nvPicPr>
                  <pic:blipFill>
                    <a:blip r:embed="rId4" r:link="rId5" cstate="print"/>
                    <a:srcRect l="17761" t="12878" r="2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AB" w:rsidRDefault="00485DAB" w:rsidP="00485DAB">
      <w:pPr>
        <w:jc w:val="center"/>
        <w:outlineLvl w:val="0"/>
        <w:rPr>
          <w:rFonts w:eastAsia="Calibri"/>
          <w:b/>
          <w:bCs/>
          <w:sz w:val="34"/>
          <w:szCs w:val="34"/>
        </w:rPr>
      </w:pPr>
      <w:r>
        <w:rPr>
          <w:rFonts w:eastAsia="Calibri"/>
          <w:b/>
          <w:bCs/>
          <w:sz w:val="34"/>
          <w:szCs w:val="34"/>
        </w:rPr>
        <w:t xml:space="preserve">АДМИНИСТРАЦИЯ СУДЖАНСКОГО РАЙОНА </w:t>
      </w:r>
    </w:p>
    <w:p w:rsidR="00485DAB" w:rsidRDefault="00485DAB" w:rsidP="00485DAB">
      <w:pPr>
        <w:jc w:val="center"/>
        <w:outlineLvl w:val="0"/>
        <w:rPr>
          <w:rFonts w:eastAsia="Calibri"/>
          <w:b/>
          <w:sz w:val="34"/>
          <w:szCs w:val="34"/>
        </w:rPr>
      </w:pPr>
      <w:r>
        <w:rPr>
          <w:rFonts w:eastAsia="Calibri"/>
          <w:b/>
          <w:sz w:val="34"/>
          <w:szCs w:val="34"/>
        </w:rPr>
        <w:t>КУРСКОЙ   ОБЛАСТИ</w:t>
      </w:r>
    </w:p>
    <w:p w:rsidR="00485DAB" w:rsidRDefault="00485DAB" w:rsidP="00485DAB">
      <w:pPr>
        <w:jc w:val="center"/>
        <w:rPr>
          <w:rFonts w:eastAsia="Calibri"/>
          <w:b/>
          <w:bCs/>
          <w:color w:val="000000"/>
          <w:spacing w:val="80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485DAB" w:rsidRDefault="00485DAB" w:rsidP="00485DAB">
      <w:pPr>
        <w:jc w:val="center"/>
        <w:rPr>
          <w:rFonts w:eastAsia="Calibri"/>
          <w:b/>
          <w:spacing w:val="40"/>
          <w:sz w:val="30"/>
          <w:szCs w:val="30"/>
        </w:rPr>
      </w:pPr>
      <w:r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485DAB" w:rsidRDefault="00485DAB" w:rsidP="00485DAB">
      <w:pPr>
        <w:autoSpaceDN w:val="0"/>
        <w:jc w:val="center"/>
        <w:rPr>
          <w:sz w:val="16"/>
          <w:szCs w:val="16"/>
          <w:lang w:eastAsia="zh-CN"/>
        </w:rPr>
      </w:pPr>
    </w:p>
    <w:p w:rsidR="00485DAB" w:rsidRDefault="005572CF" w:rsidP="00485DA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bookmarkStart w:id="0" w:name="_GoBack"/>
      <w:bookmarkEnd w:id="0"/>
      <w:r>
        <w:rPr>
          <w:sz w:val="26"/>
          <w:szCs w:val="26"/>
        </w:rPr>
        <w:t>24.12.2019г  №950</w:t>
      </w:r>
    </w:p>
    <w:p w:rsidR="00485DAB" w:rsidRDefault="00485DAB" w:rsidP="00485DAB">
      <w:pPr>
        <w:jc w:val="center"/>
        <w:rPr>
          <w:sz w:val="26"/>
          <w:szCs w:val="26"/>
        </w:rPr>
      </w:pPr>
      <w:r>
        <w:rPr>
          <w:sz w:val="26"/>
          <w:szCs w:val="26"/>
        </w:rPr>
        <w:t>г. Суджа</w:t>
      </w:r>
    </w:p>
    <w:p w:rsidR="00485DAB" w:rsidRDefault="00485DAB" w:rsidP="00485DAB">
      <w:pPr>
        <w:rPr>
          <w:sz w:val="28"/>
          <w:szCs w:val="24"/>
        </w:rPr>
      </w:pPr>
    </w:p>
    <w:p w:rsidR="00E84C3D" w:rsidRDefault="00E84C3D" w:rsidP="00833EBF">
      <w:pPr>
        <w:jc w:val="center"/>
        <w:rPr>
          <w:sz w:val="24"/>
          <w:szCs w:val="24"/>
        </w:rPr>
      </w:pPr>
      <w:r w:rsidRPr="00E84C3D">
        <w:rPr>
          <w:sz w:val="24"/>
          <w:szCs w:val="24"/>
        </w:rPr>
        <w:t>О внесении изменений в постановление Администрации Суджанского района Курской области</w:t>
      </w:r>
      <w:r>
        <w:rPr>
          <w:sz w:val="24"/>
          <w:szCs w:val="24"/>
        </w:rPr>
        <w:t xml:space="preserve"> </w:t>
      </w:r>
      <w:r w:rsidRPr="00E84C3D">
        <w:rPr>
          <w:sz w:val="24"/>
          <w:szCs w:val="24"/>
        </w:rPr>
        <w:t>№652 от 15.06.2011г «Об уведомлении муниципальными служащими Администрации Суджанского района Курской области, замещающими должности муниципальной службы Администрации Суджанского района Курской области, представителя нанимателя о намерении выполнять иную оплачиваемую работу»</w:t>
      </w:r>
    </w:p>
    <w:p w:rsidR="00E84C3D" w:rsidRDefault="00E84C3D" w:rsidP="00833EBF">
      <w:pPr>
        <w:jc w:val="center"/>
        <w:rPr>
          <w:sz w:val="24"/>
          <w:szCs w:val="24"/>
        </w:rPr>
      </w:pPr>
    </w:p>
    <w:p w:rsidR="00FD2455" w:rsidRDefault="00FD2455" w:rsidP="00833EBF">
      <w:pPr>
        <w:widowControl/>
        <w:ind w:left="18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2 статьи 11 Федерального Закона от 2 марта 2007 года   № 25-ФЗ «О муниципальной службе в Российской Федерации», в целях реализации Федерального Закона № 273 –ФЗ от 25.12.2008 года «О противодействии коррупции», постановлением Губернатора Курской области от 18.02.2011г №52-пг  «Об уведомлении государственными гражданскими служащими Курской области, замещающими  должности государственной гражданской службы Курской области в исполнительных органах государственной власти Курской области, представителя нанимателя  о намерении выполнять иную оплачиваемую работу», Администрация Суджанского района Курской области ПОСТАНОВЛЯЕТ:</w:t>
      </w:r>
    </w:p>
    <w:p w:rsidR="00012A4F" w:rsidRDefault="00833EBF" w:rsidP="00833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D2455">
        <w:rPr>
          <w:sz w:val="24"/>
          <w:szCs w:val="24"/>
        </w:rPr>
        <w:t>1.</w:t>
      </w:r>
      <w:r w:rsidR="00012A4F">
        <w:rPr>
          <w:sz w:val="24"/>
          <w:szCs w:val="24"/>
        </w:rPr>
        <w:t>Внести изменения в Порядок уведомления муниципальными служащими Администрации Суджанского района Курской области, замещающими</w:t>
      </w:r>
      <w:r w:rsidR="00012A4F" w:rsidRPr="00012A4F">
        <w:rPr>
          <w:sz w:val="24"/>
          <w:szCs w:val="24"/>
        </w:rPr>
        <w:t xml:space="preserve"> </w:t>
      </w:r>
      <w:r w:rsidR="00012A4F" w:rsidRPr="00E84C3D">
        <w:rPr>
          <w:sz w:val="24"/>
          <w:szCs w:val="24"/>
        </w:rPr>
        <w:t>должности муниципальной службы Администрации Суджанского района Курской области, представителя нанимателя о намерении выполнять иную оплачиваемую работу»</w:t>
      </w:r>
      <w:r w:rsidR="00012A4F">
        <w:rPr>
          <w:sz w:val="24"/>
          <w:szCs w:val="24"/>
        </w:rPr>
        <w:t>:</w:t>
      </w:r>
    </w:p>
    <w:p w:rsidR="00012A4F" w:rsidRDefault="00012A4F" w:rsidP="00833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В пункте 4 Порядка слова «в течение 2 р</w:t>
      </w:r>
      <w:r w:rsidR="00833EBF">
        <w:rPr>
          <w:sz w:val="24"/>
          <w:szCs w:val="24"/>
        </w:rPr>
        <w:t>абочих дней» заменить словами «</w:t>
      </w:r>
      <w:r>
        <w:rPr>
          <w:sz w:val="24"/>
          <w:szCs w:val="24"/>
        </w:rPr>
        <w:t>в течение 3 рабочих дней»;</w:t>
      </w:r>
    </w:p>
    <w:p w:rsidR="00012A4F" w:rsidRDefault="00012A4F" w:rsidP="00833EB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1.2. В подпункте б) пункта 6 </w:t>
      </w:r>
      <w:r w:rsidR="00DC4D48">
        <w:rPr>
          <w:sz w:val="24"/>
          <w:szCs w:val="24"/>
        </w:rPr>
        <w:t xml:space="preserve"> и подпункте б) пункта 7 </w:t>
      </w:r>
      <w:r>
        <w:rPr>
          <w:sz w:val="24"/>
          <w:szCs w:val="24"/>
        </w:rPr>
        <w:t xml:space="preserve">слова </w:t>
      </w:r>
      <w:r w:rsidR="00833EBF">
        <w:rPr>
          <w:sz w:val="24"/>
          <w:szCs w:val="24"/>
        </w:rPr>
        <w:t>«</w:t>
      </w:r>
      <w:r w:rsidR="00833EBF">
        <w:rPr>
          <w:bCs/>
          <w:sz w:val="24"/>
          <w:szCs w:val="24"/>
        </w:rPr>
        <w:t xml:space="preserve">в комиссию по соблюдению требований к служебному поведению муниципальных служащих Администрации Суджанского района Курской области, аппарата Представительного Собрания Суджанского района  и урегулированию конфликта интересов» заменить словами « в комиссию по соблюдению требований к служебному поведению  муниципальных служащих Администрации Суджанского района </w:t>
      </w:r>
      <w:r w:rsidR="00DC4D48">
        <w:rPr>
          <w:bCs/>
          <w:sz w:val="24"/>
          <w:szCs w:val="24"/>
        </w:rPr>
        <w:t>,</w:t>
      </w:r>
      <w:r w:rsidR="00833EBF">
        <w:rPr>
          <w:bCs/>
          <w:sz w:val="24"/>
          <w:szCs w:val="24"/>
        </w:rPr>
        <w:t xml:space="preserve">аппарата Представительного Собрания Суджанского района, руководителей муниципальных учреждений и урегулированию конфликта интересов». </w:t>
      </w:r>
    </w:p>
    <w:p w:rsidR="00833EBF" w:rsidRDefault="00833EBF" w:rsidP="0083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2. Контроль за выполнением настоящего постановления возложить на Управляющего Делами Администрации Суджанского района Курской области </w:t>
      </w:r>
      <w:proofErr w:type="spellStart"/>
      <w:r>
        <w:rPr>
          <w:bCs/>
          <w:sz w:val="24"/>
          <w:szCs w:val="24"/>
        </w:rPr>
        <w:t>Сердюкову</w:t>
      </w:r>
      <w:proofErr w:type="spellEnd"/>
      <w:r>
        <w:rPr>
          <w:bCs/>
          <w:sz w:val="24"/>
          <w:szCs w:val="24"/>
        </w:rPr>
        <w:t xml:space="preserve"> Н.А.</w:t>
      </w:r>
    </w:p>
    <w:p w:rsidR="00833EBF" w:rsidRDefault="00833EBF" w:rsidP="00833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3. Постановление вступает в силу с момента подписания.</w:t>
      </w:r>
    </w:p>
    <w:p w:rsidR="00833EBF" w:rsidRDefault="00833EBF" w:rsidP="00833EBF">
      <w:pPr>
        <w:jc w:val="both"/>
        <w:rPr>
          <w:bCs/>
          <w:sz w:val="24"/>
          <w:szCs w:val="24"/>
        </w:rPr>
      </w:pPr>
    </w:p>
    <w:p w:rsidR="00833EBF" w:rsidRDefault="00833EBF" w:rsidP="00833EBF">
      <w:pPr>
        <w:jc w:val="both"/>
        <w:rPr>
          <w:bCs/>
          <w:sz w:val="24"/>
          <w:szCs w:val="24"/>
        </w:rPr>
      </w:pPr>
    </w:p>
    <w:p w:rsidR="00833EBF" w:rsidRDefault="00833EBF" w:rsidP="00833EBF">
      <w:pPr>
        <w:jc w:val="both"/>
        <w:rPr>
          <w:bCs/>
          <w:sz w:val="24"/>
          <w:szCs w:val="24"/>
        </w:rPr>
      </w:pPr>
    </w:p>
    <w:p w:rsidR="00833EBF" w:rsidRDefault="00833EBF" w:rsidP="00833EB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Суджанского района Курской области                                           </w:t>
      </w:r>
      <w:proofErr w:type="spellStart"/>
      <w:r>
        <w:rPr>
          <w:bCs/>
          <w:sz w:val="24"/>
          <w:szCs w:val="24"/>
        </w:rPr>
        <w:t>А.М.Богачёв</w:t>
      </w:r>
      <w:proofErr w:type="spellEnd"/>
    </w:p>
    <w:p w:rsidR="00FD2455" w:rsidRDefault="00FD2455" w:rsidP="00833EBF">
      <w:pPr>
        <w:widowControl/>
        <w:ind w:left="180" w:firstLine="720"/>
        <w:jc w:val="both"/>
        <w:rPr>
          <w:sz w:val="24"/>
          <w:szCs w:val="24"/>
        </w:rPr>
      </w:pPr>
    </w:p>
    <w:p w:rsidR="00E84C3D" w:rsidRPr="00E84C3D" w:rsidRDefault="00E84C3D" w:rsidP="00833EBF">
      <w:pPr>
        <w:jc w:val="both"/>
        <w:rPr>
          <w:sz w:val="24"/>
          <w:szCs w:val="24"/>
        </w:rPr>
      </w:pPr>
    </w:p>
    <w:p w:rsidR="00833EBF" w:rsidRPr="00E84C3D" w:rsidRDefault="00833EBF">
      <w:pPr>
        <w:jc w:val="both"/>
        <w:rPr>
          <w:sz w:val="24"/>
          <w:szCs w:val="24"/>
        </w:rPr>
      </w:pPr>
    </w:p>
    <w:sectPr w:rsidR="00833EBF" w:rsidRPr="00E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62"/>
    <w:rsid w:val="00012A4F"/>
    <w:rsid w:val="00217E62"/>
    <w:rsid w:val="00485DAB"/>
    <w:rsid w:val="005572CF"/>
    <w:rsid w:val="00833EBF"/>
    <w:rsid w:val="00AF5648"/>
    <w:rsid w:val="00DC4D48"/>
    <w:rsid w:val="00E84C3D"/>
    <w:rsid w:val="00F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3EF6-EC07-4792-88BF-A1E6E3CD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2A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2A4F"/>
  </w:style>
  <w:style w:type="character" w:customStyle="1" w:styleId="a5">
    <w:name w:val="Текст примечания Знак"/>
    <w:basedOn w:val="a0"/>
    <w:link w:val="a4"/>
    <w:uiPriority w:val="99"/>
    <w:semiHidden/>
    <w:rsid w:val="0001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12A4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1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A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2A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40;&#1076;&#1084;&#1080;&#1085;&#1080;&#1089;&#1090;&#1088;&#1072;&#1090;&#1086;&#1088;\Desktop\media\image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/</vt:lpstr>
      <vt:lpstr>АДМИНИСТРАЦИЯ СУДЖАНСКОГО РАЙОНА </vt:lpstr>
      <vt:lpstr>КУРСКОЙ   ОБЛАСТИ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8</cp:revision>
  <cp:lastPrinted>2019-12-25T13:03:00Z</cp:lastPrinted>
  <dcterms:created xsi:type="dcterms:W3CDTF">2019-12-24T05:55:00Z</dcterms:created>
  <dcterms:modified xsi:type="dcterms:W3CDTF">2019-12-28T07:15:00Z</dcterms:modified>
</cp:coreProperties>
</file>