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15" w:rsidRDefault="00EA2315" w:rsidP="00A40C2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0C29" w:rsidRPr="00CE378C" w:rsidRDefault="00EA2315" w:rsidP="00A40C2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Обращение</w:t>
      </w:r>
      <w:r w:rsidR="008002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депутатов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редставительного </w:t>
      </w:r>
      <w:r w:rsidR="008002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обрания Суджанского района Курской области </w:t>
      </w:r>
      <w:r w:rsidR="00A40C29" w:rsidRPr="00CE3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</w:t>
      </w:r>
      <w:r w:rsidR="00283B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A40C29" w:rsidRPr="00CE3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лаве города Суджи Дьяченко В. И. и депутатам Собрания депутатов города Суджи Суджанского района Курской области</w:t>
      </w:r>
    </w:p>
    <w:p w:rsidR="00E565B8" w:rsidRDefault="00A40C29" w:rsidP="00A40C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нашем городе в парке имени 50-летия Советской власти находится захоронение воинов, погибших в 1943 году при освобождении Суджи и некоторых населенных пунктов района. </w:t>
      </w:r>
    </w:p>
    <w:p w:rsidR="00A40C29" w:rsidRPr="00CE378C" w:rsidRDefault="00A40C29" w:rsidP="00A40C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В братской могиле захоронено 555 воинов Советской Армии и партизан. Из них: известных - 295, в том числе офицеры, сержанты, солдаты и партизан</w:t>
      </w:r>
      <w:r w:rsidR="00E565B8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 1951 году было проведено перезахоронение останков воинов из 4 братских и 14 индивидуальных могил, находившихся в ограде Покровской церкви и на воинском кладбище сквера имени 1 Мая, а в октябре 1963 туда перезахоронили останки воинов из братских могил Борок, </w:t>
      </w:r>
      <w:proofErr w:type="spellStart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Заолешенки</w:t>
      </w:r>
      <w:proofErr w:type="spellEnd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Гуево</w:t>
      </w:r>
      <w:proofErr w:type="spellEnd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Гончаровки, Гоголевки, </w:t>
      </w:r>
      <w:proofErr w:type="spellStart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Киреевки</w:t>
      </w:r>
      <w:proofErr w:type="spellEnd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Мартыновки</w:t>
      </w:r>
      <w:proofErr w:type="spellEnd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Махновки, Новоивановки, </w:t>
      </w:r>
      <w:proofErr w:type="spellStart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Плехово</w:t>
      </w:r>
      <w:proofErr w:type="spellEnd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Уланка. </w:t>
      </w:r>
    </w:p>
    <w:p w:rsidR="00A40C29" w:rsidRPr="00CE378C" w:rsidRDefault="00A40C29" w:rsidP="00A40C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Теперь это святое место для </w:t>
      </w:r>
      <w:proofErr w:type="spellStart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суджан</w:t>
      </w:r>
      <w:proofErr w:type="spellEnd"/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. Здесь проводятся торжественные встречи, возлагаются венки, зажигается Вечный огонь</w:t>
      </w:r>
      <w:r w:rsidR="007C132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132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день освобождения Суджи от немецких захватчиков и в День Победы стоит почетный караул, у подножия памятника живые цветы. Наши дети, чтобы почтить память солдат и офицеров, сражавшихся с фашистами и защищавших свое Отечество принимают участие в торжественных мероприятиях, посвященных нашим защитникам.  </w:t>
      </w:r>
    </w:p>
    <w:p w:rsidR="00A40C29" w:rsidRPr="00CE378C" w:rsidRDefault="00A40C29" w:rsidP="00A40C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сожалению, в нашем городе Вечный огонь зажигается только во время торжеств. Парк 50-летия Советской власти находится в ведении </w:t>
      </w:r>
      <w:r w:rsidR="00BA209C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дминистрации города и именно от городской </w:t>
      </w:r>
      <w:r w:rsidR="000776CB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дминистрации напрямую зависит будет ли </w:t>
      </w:r>
      <w:r w:rsidR="000776CB">
        <w:rPr>
          <w:rFonts w:ascii="Times New Roman" w:hAnsi="Times New Roman" w:cs="Times New Roman"/>
          <w:sz w:val="26"/>
          <w:szCs w:val="26"/>
          <w:shd w:val="clear" w:color="auto" w:fill="FFFFFF"/>
        </w:rPr>
        <w:t>гореть Вечный о</w:t>
      </w: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>гонь постоянно, а эта тема всегда обсуждалась и жителями, и депутатами на заседаниях Представительного Собрания</w:t>
      </w:r>
      <w:r w:rsidR="00815B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776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Суджанского района </w:t>
      </w:r>
      <w:r w:rsidR="00815BD8">
        <w:rPr>
          <w:rFonts w:ascii="Times New Roman" w:hAnsi="Times New Roman" w:cs="Times New Roman"/>
          <w:sz w:val="26"/>
          <w:szCs w:val="26"/>
          <w:shd w:val="clear" w:color="auto" w:fill="FFFFFF"/>
        </w:rPr>
        <w:t>с одним и тем же результатом: «должен гореть постоянно»</w:t>
      </w: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A40C29" w:rsidRPr="00CE378C" w:rsidRDefault="00A40C29" w:rsidP="00A40C29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Вечный огонь - это живой, понятный всем символ памяти поколений о подвигах </w:t>
      </w:r>
      <w:r w:rsidR="00A627D8">
        <w:rPr>
          <w:rFonts w:ascii="Times New Roman" w:hAnsi="Times New Roman" w:cs="Times New Roman"/>
          <w:sz w:val="26"/>
          <w:szCs w:val="26"/>
          <w:shd w:val="clear" w:color="auto" w:fill="FFFFFF"/>
        </w:rPr>
        <w:t>наших</w:t>
      </w: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предков и поэтому важно, чтобы он не угасал, напоминал детям, внукам и правнукам о том, какую великую цену заплатил советский народ за нашу мирную жизнь. </w:t>
      </w:r>
      <w:r w:rsidRPr="00CE37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Вечный огонь - важный и необходимый всем нам символ. Потому что человечество живо, пока помнит. И обязательно надо с уважением относиться к нему, чтобы передать его дальше - новым поколениям. Э</w:t>
      </w:r>
      <w:r w:rsidRPr="00CE378C">
        <w:rPr>
          <w:rFonts w:ascii="Times New Roman" w:hAnsi="Times New Roman" w:cs="Times New Roman"/>
          <w:color w:val="242424"/>
          <w:sz w:val="26"/>
          <w:szCs w:val="26"/>
        </w:rPr>
        <w:t xml:space="preserve">то олицетворение сложной победы, доблестно сражавшихся за своё Отечество, это память о павших </w:t>
      </w:r>
      <w:r w:rsidR="00D466BA">
        <w:rPr>
          <w:rFonts w:ascii="Times New Roman" w:hAnsi="Times New Roman" w:cs="Times New Roman"/>
          <w:color w:val="242424"/>
          <w:sz w:val="26"/>
          <w:szCs w:val="26"/>
        </w:rPr>
        <w:t>воинах</w:t>
      </w:r>
      <w:r w:rsidR="008002F7">
        <w:rPr>
          <w:rFonts w:ascii="Times New Roman" w:hAnsi="Times New Roman" w:cs="Times New Roman"/>
          <w:color w:val="242424"/>
          <w:sz w:val="26"/>
          <w:szCs w:val="26"/>
        </w:rPr>
        <w:t xml:space="preserve"> и</w:t>
      </w:r>
      <w:r w:rsidR="00D466BA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Pr="00CE378C">
        <w:rPr>
          <w:rFonts w:ascii="Times New Roman" w:hAnsi="Times New Roman" w:cs="Times New Roman"/>
          <w:color w:val="242424"/>
          <w:sz w:val="26"/>
          <w:szCs w:val="26"/>
        </w:rPr>
        <w:t>невинных душах</w:t>
      </w:r>
      <w:r w:rsidR="008002F7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="008002F7" w:rsidRPr="008002F7">
        <w:rPr>
          <w:rFonts w:ascii="Times New Roman" w:hAnsi="Times New Roman" w:cs="Times New Roman"/>
          <w:color w:val="000000" w:themeColor="text1"/>
          <w:sz w:val="26"/>
          <w:szCs w:val="26"/>
        </w:rPr>
        <w:t>мирных жителей</w:t>
      </w:r>
      <w:r w:rsidRPr="00CE378C">
        <w:rPr>
          <w:rFonts w:ascii="Times New Roman" w:hAnsi="Times New Roman" w:cs="Times New Roman"/>
          <w:color w:val="242424"/>
          <w:sz w:val="26"/>
          <w:szCs w:val="26"/>
        </w:rPr>
        <w:t xml:space="preserve">. От его пламени будто бы исходит грусть, но в то же время и торжественность. </w:t>
      </w:r>
    </w:p>
    <w:p w:rsidR="00A40C29" w:rsidRPr="00CE378C" w:rsidRDefault="00A40C29" w:rsidP="00D76349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Наверное, </w:t>
      </w:r>
      <w:r w:rsidR="00D76349">
        <w:rPr>
          <w:rFonts w:ascii="Times New Roman" w:hAnsi="Times New Roman" w:cs="Times New Roman"/>
          <w:sz w:val="26"/>
          <w:szCs w:val="26"/>
          <w:shd w:val="clear" w:color="auto" w:fill="FFFFFF"/>
        </w:rPr>
        <w:t>у Главы города Суджи Дьяченко В. И. есть непонимание важности горения Вечного огня. Иначе бы он горел давно, так как остальные финансовые и технические вопросы решены</w:t>
      </w:r>
      <w:r w:rsidR="008002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Правительством РФ и лично Президентом России</w:t>
      </w:r>
      <w:r w:rsidR="00D763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вся правовая база и технические возможности есть. Во многих районах области </w:t>
      </w:r>
      <w:r w:rsidR="000776CB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D763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ечные огни горят на постоянной основе, пример тому г. </w:t>
      </w:r>
      <w:proofErr w:type="spellStart"/>
      <w:r w:rsidR="00D76349">
        <w:rPr>
          <w:rFonts w:ascii="Times New Roman" w:hAnsi="Times New Roman" w:cs="Times New Roman"/>
          <w:sz w:val="26"/>
          <w:szCs w:val="26"/>
          <w:shd w:val="clear" w:color="auto" w:fill="FFFFFF"/>
        </w:rPr>
        <w:t>Обоянь</w:t>
      </w:r>
      <w:proofErr w:type="spellEnd"/>
      <w:r w:rsidR="00D763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A40C29" w:rsidRPr="00CE378C" w:rsidRDefault="00A40C29" w:rsidP="00A40C29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78C">
        <w:rPr>
          <w:rFonts w:ascii="Times New Roman" w:hAnsi="Times New Roman" w:cs="Times New Roman"/>
          <w:sz w:val="26"/>
          <w:szCs w:val="26"/>
        </w:rPr>
        <w:t xml:space="preserve">Администрация города Суджи обязана провести все необходимые </w:t>
      </w:r>
      <w:r w:rsidR="00922463">
        <w:rPr>
          <w:rFonts w:ascii="Times New Roman" w:hAnsi="Times New Roman" w:cs="Times New Roman"/>
          <w:sz w:val="26"/>
          <w:szCs w:val="26"/>
        </w:rPr>
        <w:t>организационные</w:t>
      </w:r>
      <w:r w:rsidRPr="00CE378C">
        <w:rPr>
          <w:rFonts w:ascii="Times New Roman" w:hAnsi="Times New Roman" w:cs="Times New Roman"/>
          <w:sz w:val="26"/>
          <w:szCs w:val="26"/>
        </w:rPr>
        <w:t xml:space="preserve"> мероприятия, чтобы Вечный огонь в нашем городе горел не только по большим праздникам. А в свете происходящих событий в нашей стране, когда наши воины, защитники опять мужественно встали на борьбу с нацизмом, он должен гореть постоянно.</w:t>
      </w:r>
    </w:p>
    <w:p w:rsidR="00A40C29" w:rsidRDefault="00A40C29" w:rsidP="00A40C29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CE378C">
        <w:rPr>
          <w:rFonts w:ascii="Times New Roman" w:hAnsi="Times New Roman" w:cs="Times New Roman"/>
          <w:color w:val="242424"/>
          <w:sz w:val="26"/>
          <w:szCs w:val="26"/>
        </w:rPr>
        <w:t xml:space="preserve">Вечный огонь - это главный памятник Великой Отечественной войне, который нужно оберегать. Уже много лет к нему приходят ветераны, солдаты и офицеры всех локальных войн почтить память однополчан, отдавших жизнь за Отечество. </w:t>
      </w:r>
      <w:r w:rsidR="00922463">
        <w:rPr>
          <w:rFonts w:ascii="Times New Roman" w:hAnsi="Times New Roman" w:cs="Times New Roman"/>
          <w:color w:val="242424"/>
          <w:sz w:val="26"/>
          <w:szCs w:val="26"/>
        </w:rPr>
        <w:t>Б</w:t>
      </w:r>
      <w:r w:rsidRPr="00CE378C">
        <w:rPr>
          <w:rFonts w:ascii="Times New Roman" w:hAnsi="Times New Roman" w:cs="Times New Roman"/>
          <w:color w:val="242424"/>
          <w:sz w:val="26"/>
          <w:szCs w:val="26"/>
        </w:rPr>
        <w:t>удут приходить солдаты и офицеры специальной военной операции, простые жители Суджанского района, чтобы поклонится тем, кто до конца с честью исполнил свой воинский долг</w:t>
      </w:r>
      <w:r w:rsidR="00270D6F">
        <w:rPr>
          <w:rFonts w:ascii="Times New Roman" w:hAnsi="Times New Roman" w:cs="Times New Roman"/>
          <w:color w:val="242424"/>
          <w:sz w:val="26"/>
          <w:szCs w:val="26"/>
        </w:rPr>
        <w:t xml:space="preserve"> перед Родиной</w:t>
      </w:r>
      <w:r w:rsidRPr="00CE378C">
        <w:rPr>
          <w:rFonts w:ascii="Times New Roman" w:hAnsi="Times New Roman" w:cs="Times New Roman"/>
          <w:color w:val="242424"/>
          <w:sz w:val="26"/>
          <w:szCs w:val="26"/>
        </w:rPr>
        <w:t>.</w:t>
      </w:r>
    </w:p>
    <w:p w:rsidR="008E4321" w:rsidRDefault="008E4321" w:rsidP="00F6330D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</w:p>
    <w:p w:rsidR="008E4321" w:rsidRDefault="008E4321" w:rsidP="00F6330D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</w:p>
    <w:p w:rsidR="004C58A8" w:rsidRDefault="00270D6F" w:rsidP="00F6330D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242424"/>
          <w:sz w:val="26"/>
          <w:szCs w:val="26"/>
        </w:rPr>
        <w:t>Мы, депутаты Представительного Собрания</w:t>
      </w:r>
      <w:r w:rsidR="000776CB">
        <w:rPr>
          <w:rFonts w:ascii="Times New Roman" w:hAnsi="Times New Roman" w:cs="Times New Roman"/>
          <w:color w:val="242424"/>
          <w:sz w:val="26"/>
          <w:szCs w:val="26"/>
        </w:rPr>
        <w:t xml:space="preserve"> Суджанского района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 призываем Администрацию города Суджа</w:t>
      </w:r>
      <w:r w:rsidR="000776CB">
        <w:rPr>
          <w:rFonts w:ascii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 лично Главу г</w:t>
      </w:r>
      <w:r w:rsidR="000776CB">
        <w:rPr>
          <w:rFonts w:ascii="Times New Roman" w:hAnsi="Times New Roman" w:cs="Times New Roman"/>
          <w:color w:val="242424"/>
          <w:sz w:val="26"/>
          <w:szCs w:val="26"/>
        </w:rPr>
        <w:t>орода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 Суджа Дьяченко В. И. и депутатов Собрания депутатов </w:t>
      </w:r>
      <w:r w:rsidR="000776CB">
        <w:rPr>
          <w:rFonts w:ascii="Times New Roman" w:hAnsi="Times New Roman" w:cs="Times New Roman"/>
          <w:color w:val="242424"/>
          <w:sz w:val="26"/>
          <w:szCs w:val="26"/>
        </w:rPr>
        <w:t>города</w:t>
      </w:r>
      <w:r>
        <w:rPr>
          <w:rFonts w:ascii="Times New Roman" w:hAnsi="Times New Roman" w:cs="Times New Roman"/>
          <w:color w:val="242424"/>
          <w:sz w:val="26"/>
          <w:szCs w:val="26"/>
        </w:rPr>
        <w:t xml:space="preserve"> Суджа </w:t>
      </w:r>
      <w:r w:rsidR="000776CB">
        <w:rPr>
          <w:rFonts w:ascii="Times New Roman" w:hAnsi="Times New Roman" w:cs="Times New Roman"/>
          <w:color w:val="242424"/>
          <w:sz w:val="26"/>
          <w:szCs w:val="26"/>
        </w:rPr>
        <w:t xml:space="preserve">Суджанского района </w:t>
      </w:r>
      <w:r>
        <w:rPr>
          <w:rFonts w:ascii="Times New Roman" w:hAnsi="Times New Roman" w:cs="Times New Roman"/>
          <w:color w:val="242424"/>
          <w:sz w:val="26"/>
          <w:szCs w:val="26"/>
        </w:rPr>
        <w:t>наконец-то решить организационные вопросы и обеспечить горение Вечного огня на постоянной основе.</w:t>
      </w:r>
    </w:p>
    <w:p w:rsidR="008002F7" w:rsidRDefault="008002F7" w:rsidP="00F6330D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</w:p>
    <w:p w:rsidR="008002F7" w:rsidRDefault="008002F7" w:rsidP="00F6330D">
      <w:pPr>
        <w:pStyle w:val="a3"/>
        <w:ind w:firstLine="708"/>
        <w:jc w:val="both"/>
      </w:pPr>
      <w:r>
        <w:rPr>
          <w:rFonts w:ascii="Times New Roman" w:hAnsi="Times New Roman" w:cs="Times New Roman"/>
          <w:color w:val="242424"/>
          <w:sz w:val="26"/>
          <w:szCs w:val="26"/>
        </w:rPr>
        <w:t>Депутаты Представительного Собрания Суджанского района Курской области</w:t>
      </w:r>
    </w:p>
    <w:sectPr w:rsidR="008002F7" w:rsidSect="00F6330D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29"/>
    <w:rsid w:val="000776CB"/>
    <w:rsid w:val="00270D6F"/>
    <w:rsid w:val="00283B70"/>
    <w:rsid w:val="00390672"/>
    <w:rsid w:val="004B5AFC"/>
    <w:rsid w:val="004C58A8"/>
    <w:rsid w:val="00681CD0"/>
    <w:rsid w:val="006C6425"/>
    <w:rsid w:val="007C132E"/>
    <w:rsid w:val="008002F7"/>
    <w:rsid w:val="00815BD8"/>
    <w:rsid w:val="00842C08"/>
    <w:rsid w:val="008E4321"/>
    <w:rsid w:val="00922463"/>
    <w:rsid w:val="00A40C29"/>
    <w:rsid w:val="00A627D8"/>
    <w:rsid w:val="00B42C66"/>
    <w:rsid w:val="00BA209C"/>
    <w:rsid w:val="00D466BA"/>
    <w:rsid w:val="00D76349"/>
    <w:rsid w:val="00E565B8"/>
    <w:rsid w:val="00EA2315"/>
    <w:rsid w:val="00F6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3A6E-2BBF-4B63-A502-83BA32D5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C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0F2F-0EFB-4131-9E87-FC76BA52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21</cp:revision>
  <cp:lastPrinted>2023-03-01T13:54:00Z</cp:lastPrinted>
  <dcterms:created xsi:type="dcterms:W3CDTF">2023-03-01T05:13:00Z</dcterms:created>
  <dcterms:modified xsi:type="dcterms:W3CDTF">2023-03-01T13:55:00Z</dcterms:modified>
</cp:coreProperties>
</file>