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7" w:rsidRDefault="00CC2A27">
      <w:pPr>
        <w:rPr>
          <w:rFonts w:ascii="Times New Roman" w:hAnsi="Times New Roman" w:cs="Times New Roman"/>
          <w:sz w:val="28"/>
          <w:szCs w:val="28"/>
        </w:rPr>
      </w:pPr>
      <w:r w:rsidRPr="00CC2A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315A9" w:rsidRPr="00CC2A27" w:rsidRDefault="00CC2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C2A27">
        <w:rPr>
          <w:rFonts w:ascii="Times New Roman" w:hAnsi="Times New Roman" w:cs="Times New Roman"/>
          <w:sz w:val="28"/>
          <w:szCs w:val="28"/>
        </w:rPr>
        <w:t xml:space="preserve"> План работы </w:t>
      </w:r>
    </w:p>
    <w:p w:rsidR="00CC2A27" w:rsidRDefault="00CC2A27">
      <w:pPr>
        <w:rPr>
          <w:rFonts w:ascii="Times New Roman" w:hAnsi="Times New Roman" w:cs="Times New Roman"/>
          <w:sz w:val="28"/>
          <w:szCs w:val="28"/>
        </w:rPr>
      </w:pPr>
      <w:r w:rsidRPr="00CC2A27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7">
        <w:rPr>
          <w:rFonts w:ascii="Times New Roman" w:hAnsi="Times New Roman" w:cs="Times New Roman"/>
          <w:sz w:val="28"/>
          <w:szCs w:val="28"/>
        </w:rPr>
        <w:t xml:space="preserve"> совета организаций </w:t>
      </w:r>
      <w:r w:rsidR="009A27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C2A27">
        <w:rPr>
          <w:rFonts w:ascii="Times New Roman" w:hAnsi="Times New Roman" w:cs="Times New Roman"/>
          <w:sz w:val="28"/>
          <w:szCs w:val="28"/>
        </w:rPr>
        <w:t xml:space="preserve"> проф</w:t>
      </w:r>
      <w:r w:rsidR="009A274C">
        <w:rPr>
          <w:rFonts w:ascii="Times New Roman" w:hAnsi="Times New Roman" w:cs="Times New Roman"/>
          <w:sz w:val="28"/>
          <w:szCs w:val="28"/>
        </w:rPr>
        <w:t>союза Суджанского района на 2023</w:t>
      </w:r>
      <w:r w:rsidRPr="00CC2A2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572"/>
        <w:gridCol w:w="2349"/>
        <w:gridCol w:w="2679"/>
      </w:tblGrid>
      <w:tr w:rsidR="003974F8" w:rsidTr="003974F8">
        <w:tc>
          <w:tcPr>
            <w:tcW w:w="745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9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79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2A27" w:rsidTr="008E2A02">
        <w:tc>
          <w:tcPr>
            <w:tcW w:w="9345" w:type="dxa"/>
            <w:gridSpan w:val="4"/>
          </w:tcPr>
          <w:p w:rsidR="00CC2A27" w:rsidRPr="00CC2A27" w:rsidRDefault="00CC2A27" w:rsidP="00CC2A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2A27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A27">
              <w:rPr>
                <w:rFonts w:ascii="Times New Roman" w:hAnsi="Times New Roman" w:cs="Times New Roman"/>
                <w:sz w:val="28"/>
                <w:szCs w:val="28"/>
              </w:rPr>
              <w:t>выносимые на рассмотрение заседаний Координационного совета организаций профсоюзов</w:t>
            </w:r>
          </w:p>
        </w:tc>
      </w:tr>
      <w:tr w:rsidR="004E5FF8" w:rsidTr="003974F8">
        <w:tc>
          <w:tcPr>
            <w:tcW w:w="745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отчетах первичных профсоюзных организаций и утверждение сводной отчетной информации по профсоюзным организациям Суджанского района за 2022г</w:t>
            </w:r>
          </w:p>
        </w:tc>
        <w:tc>
          <w:tcPr>
            <w:tcW w:w="2349" w:type="dxa"/>
          </w:tcPr>
          <w:p w:rsidR="00CC2A27" w:rsidRDefault="009A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CC2A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</w:t>
            </w:r>
          </w:p>
        </w:tc>
      </w:tr>
      <w:tr w:rsidR="004E5FF8" w:rsidTr="003974F8">
        <w:tc>
          <w:tcPr>
            <w:tcW w:w="745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2" w:type="dxa"/>
          </w:tcPr>
          <w:p w:rsidR="00CC2A27" w:rsidRDefault="00CC2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по улучшению условий и охраны труда в организации,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оценки условий труда на рабочих местах, соблюдении законодательства об охране труда в организациях всех форм собственности</w:t>
            </w:r>
          </w:p>
        </w:tc>
        <w:tc>
          <w:tcPr>
            <w:tcW w:w="2349" w:type="dxa"/>
          </w:tcPr>
          <w:p w:rsidR="00CC2A27" w:rsidRDefault="009A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</w:tcPr>
          <w:p w:rsidR="00CC2A27" w:rsidRDefault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E5FF8" w:rsidTr="003974F8">
        <w:tc>
          <w:tcPr>
            <w:tcW w:w="745" w:type="dxa"/>
          </w:tcPr>
          <w:p w:rsidR="00CC2A27" w:rsidRDefault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72" w:type="dxa"/>
          </w:tcPr>
          <w:p w:rsidR="00CC2A27" w:rsidRDefault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первомайской акции</w:t>
            </w:r>
          </w:p>
        </w:tc>
        <w:tc>
          <w:tcPr>
            <w:tcW w:w="2349" w:type="dxa"/>
          </w:tcPr>
          <w:p w:rsidR="00CC2A27" w:rsidRDefault="009A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</w:tcPr>
          <w:p w:rsidR="00CC2A27" w:rsidRDefault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E5FF8" w:rsidTr="003974F8">
        <w:tc>
          <w:tcPr>
            <w:tcW w:w="745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72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детского летнего отдыха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Суджанском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49" w:type="dxa"/>
          </w:tcPr>
          <w:p w:rsidR="004E5F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9A274C" w:rsidTr="003974F8">
        <w:tc>
          <w:tcPr>
            <w:tcW w:w="745" w:type="dxa"/>
          </w:tcPr>
          <w:p w:rsidR="009A274C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72" w:type="dxa"/>
          </w:tcPr>
          <w:p w:rsidR="009A274C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территории района мероприятий в рамках Всероссийской акции профсоюзов «За достойный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 »</w:t>
            </w:r>
            <w:proofErr w:type="gramEnd"/>
          </w:p>
        </w:tc>
        <w:tc>
          <w:tcPr>
            <w:tcW w:w="2349" w:type="dxa"/>
          </w:tcPr>
          <w:p w:rsidR="009A274C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года</w:t>
            </w:r>
          </w:p>
        </w:tc>
        <w:tc>
          <w:tcPr>
            <w:tcW w:w="2679" w:type="dxa"/>
          </w:tcPr>
          <w:p w:rsidR="009A274C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E5FF8" w:rsidTr="003974F8">
        <w:tc>
          <w:tcPr>
            <w:tcW w:w="745" w:type="dxa"/>
          </w:tcPr>
          <w:p w:rsidR="004E5F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Дня профсоюзов </w:t>
            </w:r>
          </w:p>
        </w:tc>
        <w:tc>
          <w:tcPr>
            <w:tcW w:w="2349" w:type="dxa"/>
          </w:tcPr>
          <w:p w:rsidR="004E5F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E5FF8" w:rsidTr="003974F8">
        <w:tc>
          <w:tcPr>
            <w:tcW w:w="745" w:type="dxa"/>
          </w:tcPr>
          <w:p w:rsidR="004E5F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4E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2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территориального соглашения о сотрудничестве в рамках социального партнерства на 2023-2025г</w:t>
            </w:r>
          </w:p>
        </w:tc>
        <w:tc>
          <w:tcPr>
            <w:tcW w:w="2349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9A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E5FF8" w:rsidTr="008E2A02">
        <w:tc>
          <w:tcPr>
            <w:tcW w:w="9345" w:type="dxa"/>
            <w:gridSpan w:val="4"/>
          </w:tcPr>
          <w:p w:rsidR="004E5FF8" w:rsidRPr="004E5FF8" w:rsidRDefault="004E5FF8" w:rsidP="004E5F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FF8">
              <w:rPr>
                <w:rFonts w:ascii="Times New Roman" w:hAnsi="Times New Roman" w:cs="Times New Roman"/>
                <w:sz w:val="28"/>
                <w:szCs w:val="28"/>
              </w:rPr>
              <w:t>Работа школы профсоюзного актива</w:t>
            </w:r>
          </w:p>
        </w:tc>
      </w:tr>
      <w:tr w:rsidR="004E5FF8" w:rsidTr="003974F8">
        <w:tc>
          <w:tcPr>
            <w:tcW w:w="745" w:type="dxa"/>
          </w:tcPr>
          <w:p w:rsidR="004E5FF8" w:rsidRDefault="004E5F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572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председателей первичных профсоюзных организаций в режиме онлайн</w:t>
            </w:r>
          </w:p>
        </w:tc>
        <w:tc>
          <w:tcPr>
            <w:tcW w:w="2349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графику</w:t>
            </w:r>
          </w:p>
        </w:tc>
        <w:tc>
          <w:tcPr>
            <w:tcW w:w="2679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профсоюзных организаций Курской области</w:t>
            </w:r>
          </w:p>
        </w:tc>
      </w:tr>
      <w:tr w:rsidR="004E5FF8" w:rsidTr="003974F8">
        <w:tc>
          <w:tcPr>
            <w:tcW w:w="745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2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председателя Координационного совета организаций профсоюза в работе заседаний профсоюзных комитетов первичных профсоюзных организаций</w:t>
            </w:r>
          </w:p>
        </w:tc>
        <w:tc>
          <w:tcPr>
            <w:tcW w:w="2349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9" w:type="dxa"/>
          </w:tcPr>
          <w:p w:rsidR="004E5FF8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проведения заседаний профсоюзных комитетов </w:t>
            </w:r>
          </w:p>
          <w:p w:rsidR="008E2A02" w:rsidRDefault="008E2A02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первичных профсоюзных организаций</w:t>
            </w:r>
          </w:p>
        </w:tc>
      </w:tr>
      <w:tr w:rsidR="008E2A02" w:rsidTr="00561B85">
        <w:tc>
          <w:tcPr>
            <w:tcW w:w="9345" w:type="dxa"/>
            <w:gridSpan w:val="4"/>
          </w:tcPr>
          <w:p w:rsidR="008E2A02" w:rsidRDefault="008E2A02" w:rsidP="008E2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3.Взаимодействие с органами власти, организациями, общественными объединениями</w:t>
            </w:r>
          </w:p>
        </w:tc>
      </w:tr>
      <w:tr w:rsidR="004E5FF8" w:rsidTr="003974F8">
        <w:tc>
          <w:tcPr>
            <w:tcW w:w="745" w:type="dxa"/>
          </w:tcPr>
          <w:p w:rsidR="004E5F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</w:tcPr>
          <w:p w:rsidR="004E5F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аттестационной комиссии</w:t>
            </w:r>
          </w:p>
        </w:tc>
        <w:tc>
          <w:tcPr>
            <w:tcW w:w="2349" w:type="dxa"/>
          </w:tcPr>
          <w:p w:rsidR="004E5F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39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4E5F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974F8" w:rsidTr="003974F8">
        <w:tc>
          <w:tcPr>
            <w:tcW w:w="745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72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9A274C">
              <w:rPr>
                <w:rFonts w:ascii="Times New Roman" w:hAnsi="Times New Roman" w:cs="Times New Roman"/>
                <w:sz w:val="28"/>
                <w:szCs w:val="28"/>
              </w:rPr>
              <w:t xml:space="preserve">трехсторонней комиссии по </w:t>
            </w:r>
          </w:p>
          <w:p w:rsidR="009A274C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регулированию социально-трудовых отношений Суджанского района Курской области</w:t>
            </w:r>
          </w:p>
        </w:tc>
        <w:tc>
          <w:tcPr>
            <w:tcW w:w="2349" w:type="dxa"/>
          </w:tcPr>
          <w:p w:rsidR="003974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39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974F8" w:rsidTr="009505CB">
        <w:tc>
          <w:tcPr>
            <w:tcW w:w="9345" w:type="dxa"/>
            <w:gridSpan w:val="4"/>
          </w:tcPr>
          <w:p w:rsidR="003974F8" w:rsidRPr="003974F8" w:rsidRDefault="003974F8" w:rsidP="003974F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974F8">
              <w:rPr>
                <w:rFonts w:ascii="Times New Roman" w:hAnsi="Times New Roman" w:cs="Times New Roman"/>
                <w:sz w:val="28"/>
                <w:szCs w:val="28"/>
              </w:rPr>
              <w:t>Информационная и методическая работа с профсоюзными организациями</w:t>
            </w:r>
          </w:p>
        </w:tc>
      </w:tr>
      <w:tr w:rsidR="003974F8" w:rsidTr="003974F8">
        <w:tc>
          <w:tcPr>
            <w:tcW w:w="745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членов Координационного Совета с информацией, поступающей из Федерации профсоюзов Курской области</w:t>
            </w:r>
          </w:p>
        </w:tc>
        <w:tc>
          <w:tcPr>
            <w:tcW w:w="2349" w:type="dxa"/>
          </w:tcPr>
          <w:p w:rsidR="003974F8" w:rsidRDefault="009A274C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3974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974F8" w:rsidTr="003974F8">
        <w:trPr>
          <w:trHeight w:val="1805"/>
        </w:trPr>
        <w:tc>
          <w:tcPr>
            <w:tcW w:w="745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72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работе профсоюзных организаций для размещения ее на официальном сайте </w:t>
            </w:r>
          </w:p>
        </w:tc>
        <w:tc>
          <w:tcPr>
            <w:tcW w:w="2349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9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  <w:tr w:rsidR="003974F8" w:rsidTr="000D63AE">
        <w:tc>
          <w:tcPr>
            <w:tcW w:w="9345" w:type="dxa"/>
            <w:gridSpan w:val="4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5.Финансовая</w:t>
            </w:r>
            <w:r w:rsidR="00835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974F8" w:rsidTr="003974F8">
        <w:tc>
          <w:tcPr>
            <w:tcW w:w="745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3572" w:type="dxa"/>
          </w:tcPr>
          <w:p w:rsidR="003974F8" w:rsidRDefault="003974F8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и полным перечислением профсоюзных взносов</w:t>
            </w:r>
          </w:p>
        </w:tc>
        <w:tc>
          <w:tcPr>
            <w:tcW w:w="2349" w:type="dxa"/>
          </w:tcPr>
          <w:p w:rsidR="003974F8" w:rsidRDefault="00835A4F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9" w:type="dxa"/>
          </w:tcPr>
          <w:p w:rsidR="003974F8" w:rsidRDefault="00835A4F" w:rsidP="004E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</w:tbl>
    <w:p w:rsidR="00CC2A27" w:rsidRDefault="00CC2A27">
      <w:pPr>
        <w:rPr>
          <w:rFonts w:ascii="Times New Roman" w:hAnsi="Times New Roman" w:cs="Times New Roman"/>
          <w:sz w:val="28"/>
          <w:szCs w:val="28"/>
        </w:rPr>
      </w:pPr>
    </w:p>
    <w:p w:rsidR="00835A4F" w:rsidRDefault="0083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</w:t>
      </w:r>
    </w:p>
    <w:p w:rsidR="00835A4F" w:rsidRDefault="0083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организаций профсоюза </w:t>
      </w:r>
    </w:p>
    <w:p w:rsidR="00835A4F" w:rsidRPr="00CC2A27" w:rsidRDefault="0083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Суджанского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Л.И.Гаврушева</w:t>
      </w:r>
      <w:proofErr w:type="spellEnd"/>
    </w:p>
    <w:sectPr w:rsidR="00835A4F" w:rsidRPr="00CC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719"/>
    <w:multiLevelType w:val="hybridMultilevel"/>
    <w:tmpl w:val="015C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8F"/>
    <w:rsid w:val="003974F8"/>
    <w:rsid w:val="004E5FF8"/>
    <w:rsid w:val="005315A9"/>
    <w:rsid w:val="00835A4F"/>
    <w:rsid w:val="008E2A02"/>
    <w:rsid w:val="009A274C"/>
    <w:rsid w:val="00C3608F"/>
    <w:rsid w:val="00C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1EE0-1437-4A27-87B6-7520F07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A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3</cp:revision>
  <cp:lastPrinted>2022-12-08T06:49:00Z</cp:lastPrinted>
  <dcterms:created xsi:type="dcterms:W3CDTF">2021-12-30T07:30:00Z</dcterms:created>
  <dcterms:modified xsi:type="dcterms:W3CDTF">2022-12-08T06:50:00Z</dcterms:modified>
</cp:coreProperties>
</file>